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75" w:type="dxa"/>
        <w:jc w:val="center"/>
        <w:tblLayout w:type="fixed"/>
        <w:tblLook w:val="00A0" w:firstRow="1" w:lastRow="0" w:firstColumn="1" w:lastColumn="0" w:noHBand="0" w:noVBand="0"/>
      </w:tblPr>
      <w:tblGrid>
        <w:gridCol w:w="4398"/>
        <w:gridCol w:w="5577"/>
      </w:tblGrid>
      <w:tr w:rsidR="004750BC" w14:paraId="21C60016" w14:textId="77777777" w:rsidTr="004750BC">
        <w:trPr>
          <w:jc w:val="center"/>
        </w:trPr>
        <w:tc>
          <w:tcPr>
            <w:tcW w:w="4400" w:type="dxa"/>
            <w:hideMark/>
          </w:tcPr>
          <w:p w14:paraId="52DFAFF5" w14:textId="77777777" w:rsidR="004750BC" w:rsidRDefault="004750BC">
            <w:pPr>
              <w:jc w:val="center"/>
              <w:rPr>
                <w:i/>
                <w:iCs/>
                <w:sz w:val="26"/>
                <w:szCs w:val="24"/>
              </w:rPr>
            </w:pPr>
            <w:r>
              <w:rPr>
                <w:bCs/>
                <w:sz w:val="26"/>
                <w:szCs w:val="24"/>
              </w:rPr>
              <w:t>PHÒNG GDĐT TAM NÔNG</w:t>
            </w:r>
          </w:p>
        </w:tc>
        <w:tc>
          <w:tcPr>
            <w:tcW w:w="5580" w:type="dxa"/>
            <w:hideMark/>
          </w:tcPr>
          <w:p w14:paraId="6A6E3A78" w14:textId="77777777" w:rsidR="004750BC" w:rsidRDefault="004750BC">
            <w:pPr>
              <w:pStyle w:val="Heading1"/>
              <w:ind w:right="-120"/>
              <w:jc w:val="center"/>
              <w:rPr>
                <w:rFonts w:ascii="Times New Roman" w:hAnsi="Times New Roman"/>
                <w:b/>
                <w:bCs/>
                <w:sz w:val="26"/>
                <w:szCs w:val="24"/>
              </w:rPr>
            </w:pPr>
            <w:r>
              <w:rPr>
                <w:rFonts w:ascii="Times New Roman" w:hAnsi="Times New Roman"/>
                <w:b/>
                <w:bCs/>
                <w:sz w:val="26"/>
                <w:szCs w:val="24"/>
              </w:rPr>
              <w:t xml:space="preserve">CỘNG HÒA XÃ HỘI CHỦ NGHĨA VIỆT </w:t>
            </w:r>
            <w:smartTag w:uri="urn:schemas-microsoft-com:office:smarttags" w:element="place">
              <w:smartTag w:uri="urn:schemas-microsoft-com:office:smarttags" w:element="country-region">
                <w:r>
                  <w:rPr>
                    <w:rFonts w:ascii="Times New Roman" w:hAnsi="Times New Roman"/>
                    <w:b/>
                    <w:bCs/>
                    <w:sz w:val="26"/>
                    <w:szCs w:val="24"/>
                  </w:rPr>
                  <w:t>NAM</w:t>
                </w:r>
              </w:smartTag>
            </w:smartTag>
          </w:p>
        </w:tc>
      </w:tr>
      <w:tr w:rsidR="004750BC" w14:paraId="4D698B7A" w14:textId="77777777" w:rsidTr="004750BC">
        <w:trPr>
          <w:jc w:val="center"/>
        </w:trPr>
        <w:tc>
          <w:tcPr>
            <w:tcW w:w="4400" w:type="dxa"/>
            <w:hideMark/>
          </w:tcPr>
          <w:p w14:paraId="43FE1473" w14:textId="77777777" w:rsidR="004750BC" w:rsidRDefault="004750BC" w:rsidP="005D05D2">
            <w:pPr>
              <w:pStyle w:val="Heading1"/>
              <w:ind w:right="-21"/>
              <w:jc w:val="center"/>
              <w:rPr>
                <w:rFonts w:ascii="Times New Roman" w:hAnsi="Times New Roman"/>
                <w:b/>
                <w:bCs/>
                <w:sz w:val="26"/>
                <w:szCs w:val="26"/>
              </w:rPr>
            </w:pPr>
            <w:r>
              <w:rPr>
                <w:rFonts w:ascii="Times New Roman" w:hAnsi="Times New Roman"/>
                <w:b/>
                <w:bCs/>
                <w:sz w:val="26"/>
                <w:szCs w:val="26"/>
              </w:rPr>
              <w:t xml:space="preserve">TRƯỜNG TH PHÚ CƯỜNG </w:t>
            </w:r>
            <w:r w:rsidR="005D05D2">
              <w:rPr>
                <w:rFonts w:ascii="Times New Roman" w:hAnsi="Times New Roman"/>
                <w:b/>
                <w:bCs/>
                <w:sz w:val="26"/>
                <w:szCs w:val="26"/>
              </w:rPr>
              <w:t>2</w:t>
            </w:r>
          </w:p>
        </w:tc>
        <w:tc>
          <w:tcPr>
            <w:tcW w:w="5580" w:type="dxa"/>
            <w:hideMark/>
          </w:tcPr>
          <w:p w14:paraId="05634C0F" w14:textId="77777777" w:rsidR="004750BC" w:rsidRDefault="004750BC">
            <w:pPr>
              <w:pStyle w:val="Heading1"/>
              <w:jc w:val="center"/>
              <w:rPr>
                <w:rFonts w:ascii="Times New Roman" w:hAnsi="Times New Roman"/>
                <w:b/>
                <w:bCs/>
                <w:sz w:val="26"/>
                <w:szCs w:val="26"/>
              </w:rPr>
            </w:pPr>
            <w:r>
              <w:rPr>
                <w:rFonts w:ascii="Times New Roman" w:hAnsi="Times New Roman"/>
                <w:b/>
                <w:sz w:val="28"/>
                <w:szCs w:val="26"/>
              </w:rPr>
              <w:t>Độc lập – Tự do – Hạnh phúc</w:t>
            </w:r>
          </w:p>
        </w:tc>
      </w:tr>
      <w:tr w:rsidR="004750BC" w14:paraId="2286C4E7" w14:textId="77777777" w:rsidTr="004750BC">
        <w:trPr>
          <w:jc w:val="center"/>
        </w:trPr>
        <w:tc>
          <w:tcPr>
            <w:tcW w:w="4400" w:type="dxa"/>
            <w:hideMark/>
          </w:tcPr>
          <w:p w14:paraId="6518B1B7" w14:textId="77777777" w:rsidR="004750BC" w:rsidRDefault="004750BC">
            <w:pPr>
              <w:pStyle w:val="Heading1"/>
              <w:spacing w:line="144" w:lineRule="auto"/>
              <w:ind w:right="-171"/>
              <w:jc w:val="center"/>
              <w:rPr>
                <w:rFonts w:ascii="Times New Roman" w:hAnsi="Times New Roman"/>
                <w:bCs/>
                <w:sz w:val="26"/>
                <w:szCs w:val="26"/>
              </w:rPr>
            </w:pPr>
            <w:r>
              <w:rPr>
                <w:rFonts w:ascii="Times New Roman" w:hAnsi="Times New Roman"/>
                <w:bCs/>
                <w:sz w:val="26"/>
                <w:szCs w:val="26"/>
              </w:rPr>
              <w:t>–––––––––––––––</w:t>
            </w:r>
          </w:p>
        </w:tc>
        <w:tc>
          <w:tcPr>
            <w:tcW w:w="5580" w:type="dxa"/>
            <w:hideMark/>
          </w:tcPr>
          <w:p w14:paraId="7F66B6FB" w14:textId="77777777" w:rsidR="004750BC" w:rsidRDefault="004750BC">
            <w:pPr>
              <w:pStyle w:val="Heading1"/>
              <w:spacing w:line="144" w:lineRule="auto"/>
              <w:jc w:val="center"/>
              <w:rPr>
                <w:rFonts w:ascii="Times New Roman" w:hAnsi="Times New Roman"/>
                <w:sz w:val="26"/>
                <w:szCs w:val="26"/>
              </w:rPr>
            </w:pPr>
            <w:r>
              <w:rPr>
                <w:rFonts w:ascii="Times New Roman" w:hAnsi="Times New Roman"/>
                <w:sz w:val="26"/>
                <w:szCs w:val="26"/>
              </w:rPr>
              <w:t>–––––––––––––––––––––––––––</w:t>
            </w:r>
          </w:p>
        </w:tc>
      </w:tr>
    </w:tbl>
    <w:p w14:paraId="273CA65D" w14:textId="77777777" w:rsidR="004750BC" w:rsidRDefault="004750BC" w:rsidP="004750BC">
      <w:pPr>
        <w:spacing w:before="240"/>
        <w:jc w:val="center"/>
        <w:rPr>
          <w:b/>
        </w:rPr>
      </w:pPr>
      <w:r>
        <w:rPr>
          <w:b/>
        </w:rPr>
        <w:t xml:space="preserve">PHIẾU CUNG CẤP THÔNG TIN, DỮ LIỆU </w:t>
      </w:r>
    </w:p>
    <w:p w14:paraId="5CC70C75" w14:textId="77777777" w:rsidR="004750BC" w:rsidRDefault="004750BC" w:rsidP="004750BC">
      <w:pPr>
        <w:jc w:val="center"/>
        <w:rPr>
          <w:b/>
        </w:rPr>
      </w:pPr>
      <w:r>
        <w:rPr>
          <w:b/>
        </w:rPr>
        <w:t>CHO CỔNG THÔNG TIN ĐIỆN TỬ</w:t>
      </w:r>
    </w:p>
    <w:p w14:paraId="5B35DA11" w14:textId="77777777" w:rsidR="004750BC" w:rsidRDefault="004750BC" w:rsidP="004750BC">
      <w:pPr>
        <w:jc w:val="center"/>
        <w:rPr>
          <w:b/>
        </w:rPr>
      </w:pPr>
      <w:r>
        <w:rPr>
          <w:b/>
        </w:rPr>
        <w:t>(Về công tác truyền thông)</w:t>
      </w:r>
    </w:p>
    <w:p w14:paraId="3BFB97CA" w14:textId="77777777" w:rsidR="004750BC" w:rsidRDefault="004750BC" w:rsidP="004750BC">
      <w:pPr>
        <w:jc w:val="center"/>
        <w:rPr>
          <w:b/>
        </w:rPr>
      </w:pPr>
      <w:r>
        <w:rPr>
          <w:b/>
        </w:rPr>
        <w:softHyphen/>
      </w:r>
      <w:r>
        <w:rPr>
          <w:sz w:val="26"/>
        </w:rPr>
        <w:t xml:space="preserve">–––––––––––––––– </w:t>
      </w:r>
    </w:p>
    <w:p w14:paraId="3DFB0383" w14:textId="77777777" w:rsidR="004750BC" w:rsidRDefault="004750BC" w:rsidP="004750BC">
      <w:pPr>
        <w:spacing w:before="120" w:after="120" w:line="268" w:lineRule="auto"/>
        <w:ind w:firstLine="720"/>
        <w:jc w:val="both"/>
      </w:pPr>
      <w:r>
        <w:rPr>
          <w:b/>
        </w:rPr>
        <w:t xml:space="preserve">1. Tên đơn vị gửi: </w:t>
      </w:r>
      <w:r w:rsidR="004B53D3">
        <w:t>Trường Tiểu học</w:t>
      </w:r>
      <w:r>
        <w:t xml:space="preserve"> Phú Cường </w:t>
      </w:r>
      <w:r w:rsidR="005D05D2">
        <w:t>2</w:t>
      </w:r>
      <w:r>
        <w:t>.</w:t>
      </w:r>
    </w:p>
    <w:p w14:paraId="61C29E57" w14:textId="4750CCFB" w:rsidR="004750BC" w:rsidRDefault="004750BC" w:rsidP="004750BC">
      <w:pPr>
        <w:spacing w:before="120" w:after="120" w:line="268" w:lineRule="auto"/>
        <w:ind w:firstLine="720"/>
        <w:jc w:val="both"/>
      </w:pPr>
      <w:r>
        <w:rPr>
          <w:b/>
        </w:rPr>
        <w:t xml:space="preserve">2. Thời gian gửi: </w:t>
      </w:r>
      <w:r w:rsidR="005628FD">
        <w:t>Ngày</w:t>
      </w:r>
      <w:r w:rsidR="00890067">
        <w:t xml:space="preserve"> </w:t>
      </w:r>
      <w:r w:rsidR="00AC22A7">
        <w:rPr>
          <w:color w:val="FF0000"/>
        </w:rPr>
        <w:t>2</w:t>
      </w:r>
      <w:r w:rsidR="005D05D2" w:rsidRPr="005D05D2">
        <w:rPr>
          <w:color w:val="FF0000"/>
        </w:rPr>
        <w:t>4</w:t>
      </w:r>
      <w:r w:rsidR="00C92CFC" w:rsidRPr="005D05D2">
        <w:rPr>
          <w:color w:val="FF0000"/>
        </w:rPr>
        <w:t>/</w:t>
      </w:r>
      <w:r w:rsidR="005D05D2" w:rsidRPr="005D05D2">
        <w:rPr>
          <w:color w:val="FF0000"/>
        </w:rPr>
        <w:t>0</w:t>
      </w:r>
      <w:r w:rsidR="0051484C" w:rsidRPr="005D05D2">
        <w:rPr>
          <w:color w:val="FF0000"/>
        </w:rPr>
        <w:t>9</w:t>
      </w:r>
      <w:r w:rsidR="004B7DFD" w:rsidRPr="005D05D2">
        <w:rPr>
          <w:color w:val="FF0000"/>
        </w:rPr>
        <w:t>/202</w:t>
      </w:r>
      <w:r w:rsidR="005D05D2" w:rsidRPr="005D05D2">
        <w:rPr>
          <w:color w:val="FF0000"/>
        </w:rPr>
        <w:t>2</w:t>
      </w:r>
      <w:r w:rsidRPr="005D05D2">
        <w:rPr>
          <w:color w:val="FF0000"/>
        </w:rPr>
        <w:t>.</w:t>
      </w:r>
    </w:p>
    <w:p w14:paraId="02416313" w14:textId="77777777" w:rsidR="004750BC" w:rsidRDefault="004750BC" w:rsidP="004750BC">
      <w:pPr>
        <w:spacing w:before="120" w:after="120" w:line="268" w:lineRule="auto"/>
        <w:ind w:firstLine="720"/>
        <w:jc w:val="both"/>
      </w:pPr>
      <w:r>
        <w:rPr>
          <w:b/>
        </w:rPr>
        <w:t xml:space="preserve">3. Tin thuộc loại: </w:t>
      </w:r>
      <w:r>
        <w:t>Hoạt động.</w:t>
      </w:r>
    </w:p>
    <w:p w14:paraId="21827FDC" w14:textId="77777777" w:rsidR="004750BC" w:rsidRDefault="004750BC" w:rsidP="004750BC">
      <w:pPr>
        <w:spacing w:before="120" w:after="120" w:line="268" w:lineRule="auto"/>
        <w:ind w:firstLine="720"/>
        <w:jc w:val="both"/>
        <w:rPr>
          <w:b/>
        </w:rPr>
      </w:pPr>
      <w:r>
        <w:rPr>
          <w:b/>
        </w:rPr>
        <w:t xml:space="preserve">4. Thông tin </w:t>
      </w:r>
    </w:p>
    <w:p w14:paraId="266FD7FE" w14:textId="77777777" w:rsidR="00C067C7" w:rsidRDefault="004750BC" w:rsidP="004750BC">
      <w:pPr>
        <w:pStyle w:val="Heading1"/>
        <w:shd w:val="clear" w:color="auto" w:fill="FFFFFF"/>
        <w:spacing w:after="62" w:line="397" w:lineRule="atLeast"/>
        <w:ind w:firstLine="720"/>
        <w:jc w:val="both"/>
        <w:rPr>
          <w:rFonts w:ascii="Times New Roman" w:hAnsi="Times New Roman"/>
          <w:sz w:val="28"/>
          <w:szCs w:val="28"/>
        </w:rPr>
      </w:pPr>
      <w:r w:rsidRPr="00D66D11">
        <w:rPr>
          <w:rFonts w:ascii="Times New Roman" w:hAnsi="Times New Roman"/>
          <w:i/>
          <w:sz w:val="28"/>
          <w:szCs w:val="28"/>
        </w:rPr>
        <w:t>a</w:t>
      </w:r>
      <w:r w:rsidR="00D66D11" w:rsidRPr="00D66D11">
        <w:rPr>
          <w:rFonts w:ascii="Times New Roman" w:hAnsi="Times New Roman"/>
          <w:i/>
          <w:sz w:val="28"/>
          <w:szCs w:val="28"/>
        </w:rPr>
        <w:t>)</w:t>
      </w:r>
      <w:r w:rsidRPr="00D66D11">
        <w:rPr>
          <w:rFonts w:ascii="Times New Roman" w:hAnsi="Times New Roman"/>
          <w:i/>
          <w:sz w:val="28"/>
          <w:szCs w:val="28"/>
        </w:rPr>
        <w:t>Tên tiêu đề tin cần đăng:</w:t>
      </w:r>
      <w:r w:rsidRPr="004750BC">
        <w:rPr>
          <w:rFonts w:ascii="Times New Roman" w:hAnsi="Times New Roman"/>
          <w:sz w:val="28"/>
          <w:szCs w:val="28"/>
        </w:rPr>
        <w:t xml:space="preserve"> </w:t>
      </w:r>
      <w:r w:rsidR="0051484C">
        <w:rPr>
          <w:rFonts w:ascii="Times New Roman" w:hAnsi="Times New Roman"/>
          <w:sz w:val="28"/>
          <w:szCs w:val="28"/>
        </w:rPr>
        <w:t>HỘI NGHỊ CÔNG CHỨC</w:t>
      </w:r>
      <w:r w:rsidR="005D05D2">
        <w:rPr>
          <w:rFonts w:ascii="Times New Roman" w:hAnsi="Times New Roman"/>
          <w:sz w:val="28"/>
          <w:szCs w:val="28"/>
        </w:rPr>
        <w:t>,</w:t>
      </w:r>
      <w:r w:rsidR="0051484C">
        <w:rPr>
          <w:rFonts w:ascii="Times New Roman" w:hAnsi="Times New Roman"/>
          <w:sz w:val="28"/>
          <w:szCs w:val="28"/>
        </w:rPr>
        <w:t xml:space="preserve"> VIÊN CHỨC NĂM HỌC 202</w:t>
      </w:r>
      <w:r w:rsidR="005D05D2">
        <w:rPr>
          <w:rFonts w:ascii="Times New Roman" w:hAnsi="Times New Roman"/>
          <w:sz w:val="28"/>
          <w:szCs w:val="28"/>
        </w:rPr>
        <w:t xml:space="preserve">2 </w:t>
      </w:r>
      <w:r w:rsidR="0051484C">
        <w:rPr>
          <w:rFonts w:ascii="Times New Roman" w:hAnsi="Times New Roman"/>
          <w:sz w:val="28"/>
          <w:szCs w:val="28"/>
        </w:rPr>
        <w:t>-</w:t>
      </w:r>
      <w:r w:rsidR="005D05D2">
        <w:rPr>
          <w:rFonts w:ascii="Times New Roman" w:hAnsi="Times New Roman"/>
          <w:sz w:val="28"/>
          <w:szCs w:val="28"/>
        </w:rPr>
        <w:t xml:space="preserve"> </w:t>
      </w:r>
      <w:r w:rsidR="0051484C">
        <w:rPr>
          <w:rFonts w:ascii="Times New Roman" w:hAnsi="Times New Roman"/>
          <w:sz w:val="28"/>
          <w:szCs w:val="28"/>
        </w:rPr>
        <w:t>202</w:t>
      </w:r>
      <w:r w:rsidR="005D05D2">
        <w:rPr>
          <w:rFonts w:ascii="Times New Roman" w:hAnsi="Times New Roman"/>
          <w:sz w:val="28"/>
          <w:szCs w:val="28"/>
        </w:rPr>
        <w:t>3</w:t>
      </w:r>
      <w:r w:rsidR="0051484C">
        <w:rPr>
          <w:rFonts w:ascii="Times New Roman" w:hAnsi="Times New Roman"/>
          <w:sz w:val="28"/>
          <w:szCs w:val="28"/>
        </w:rPr>
        <w:t xml:space="preserve"> </w:t>
      </w:r>
      <w:r w:rsidR="00D33D8F">
        <w:rPr>
          <w:rFonts w:ascii="Times New Roman" w:hAnsi="Times New Roman"/>
          <w:sz w:val="28"/>
          <w:szCs w:val="28"/>
        </w:rPr>
        <w:t>”</w:t>
      </w:r>
      <w:r w:rsidR="00FA5DCC">
        <w:rPr>
          <w:rFonts w:ascii="Times New Roman" w:hAnsi="Times New Roman"/>
          <w:sz w:val="28"/>
          <w:szCs w:val="28"/>
        </w:rPr>
        <w:t>, Trường Tiểu học</w:t>
      </w:r>
      <w:r w:rsidR="006E3964">
        <w:rPr>
          <w:rFonts w:ascii="Times New Roman" w:hAnsi="Times New Roman"/>
          <w:sz w:val="28"/>
          <w:szCs w:val="28"/>
        </w:rPr>
        <w:t xml:space="preserve"> Phú Cường </w:t>
      </w:r>
      <w:r w:rsidR="005D05D2">
        <w:rPr>
          <w:rFonts w:ascii="Times New Roman" w:hAnsi="Times New Roman"/>
          <w:sz w:val="28"/>
          <w:szCs w:val="28"/>
        </w:rPr>
        <w:t>2</w:t>
      </w:r>
      <w:r w:rsidR="006E3964">
        <w:rPr>
          <w:rFonts w:ascii="Times New Roman" w:hAnsi="Times New Roman"/>
          <w:sz w:val="28"/>
          <w:szCs w:val="28"/>
        </w:rPr>
        <w:t>.</w:t>
      </w:r>
      <w:r w:rsidRPr="004750BC">
        <w:rPr>
          <w:rFonts w:ascii="Times New Roman" w:hAnsi="Times New Roman"/>
          <w:sz w:val="28"/>
          <w:szCs w:val="28"/>
        </w:rPr>
        <w:t xml:space="preserve"> </w:t>
      </w:r>
    </w:p>
    <w:p w14:paraId="2BBDF72D" w14:textId="77777777" w:rsidR="00DF057E" w:rsidRPr="00D66D11" w:rsidRDefault="004750BC" w:rsidP="00DF057E">
      <w:pPr>
        <w:spacing w:before="120" w:after="120"/>
        <w:ind w:firstLine="737"/>
        <w:jc w:val="both"/>
        <w:rPr>
          <w:i/>
        </w:rPr>
      </w:pPr>
      <w:r w:rsidRPr="00D66D11">
        <w:rPr>
          <w:i/>
        </w:rPr>
        <w:t>b</w:t>
      </w:r>
      <w:r w:rsidR="00D66D11" w:rsidRPr="00D66D11">
        <w:rPr>
          <w:i/>
        </w:rPr>
        <w:t>)</w:t>
      </w:r>
      <w:r w:rsidRPr="00D66D11">
        <w:rPr>
          <w:i/>
        </w:rPr>
        <w:t xml:space="preserve"> Nội dung</w:t>
      </w:r>
    </w:p>
    <w:p w14:paraId="31C05343" w14:textId="77777777" w:rsidR="00CD0997" w:rsidRPr="005D2F19" w:rsidRDefault="00CD0997" w:rsidP="00CD0997">
      <w:pPr>
        <w:ind w:firstLine="720"/>
        <w:jc w:val="both"/>
      </w:pPr>
      <w:r>
        <w:t xml:space="preserve">Thực hiện </w:t>
      </w:r>
      <w:r w:rsidR="0051484C">
        <w:t>Công văn</w:t>
      </w:r>
      <w:r w:rsidRPr="005D2F19">
        <w:t xml:space="preserve"> số: </w:t>
      </w:r>
      <w:r w:rsidR="0051484C">
        <w:t>1520/PGDĐT-HCTC ,</w:t>
      </w:r>
      <w:r w:rsidRPr="005D2F19">
        <w:t xml:space="preserve">ngày </w:t>
      </w:r>
      <w:r w:rsidR="0051484C">
        <w:t>6</w:t>
      </w:r>
      <w:r w:rsidRPr="005D2F19">
        <w:t xml:space="preserve"> tháng 9 năm 201</w:t>
      </w:r>
      <w:r w:rsidR="0051484C">
        <w:t>8</w:t>
      </w:r>
      <w:r w:rsidRPr="005D2F19">
        <w:t xml:space="preserve"> của </w:t>
      </w:r>
      <w:r w:rsidR="0051484C">
        <w:t>Phòng Giáo dục và đào tạo Tam Nông về việc hướng dẫn hội nghị công chức viên chức ;</w:t>
      </w:r>
    </w:p>
    <w:p w14:paraId="3A4709FB" w14:textId="31AE4DC2" w:rsidR="00CD0997" w:rsidRDefault="00CD0997" w:rsidP="00CD0997">
      <w:pPr>
        <w:spacing w:before="120"/>
        <w:jc w:val="both"/>
      </w:pPr>
      <w:r w:rsidRPr="005D2F19">
        <w:tab/>
      </w:r>
      <w:r w:rsidR="0051484C">
        <w:t xml:space="preserve">Hôm nay vào lúc </w:t>
      </w:r>
      <w:r w:rsidR="00AC22A7">
        <w:t>7</w:t>
      </w:r>
      <w:r w:rsidR="00902C76">
        <w:rPr>
          <w:color w:val="FF0000"/>
        </w:rPr>
        <w:t xml:space="preserve"> </w:t>
      </w:r>
      <w:r w:rsidR="0051484C">
        <w:t>giờ</w:t>
      </w:r>
      <w:r w:rsidR="00AC22A7">
        <w:t xml:space="preserve"> 30 phút,</w:t>
      </w:r>
      <w:r w:rsidR="0051484C">
        <w:t xml:space="preserve"> ngày </w:t>
      </w:r>
      <w:r w:rsidR="00AC22A7">
        <w:t>2</w:t>
      </w:r>
      <w:r w:rsidR="005D05D2">
        <w:t xml:space="preserve">4 tháng </w:t>
      </w:r>
      <w:r w:rsidR="0051484C">
        <w:t>9 năm 202</w:t>
      </w:r>
      <w:r w:rsidR="005D05D2">
        <w:t>2</w:t>
      </w:r>
      <w:r w:rsidR="00AC22A7">
        <w:t>,</w:t>
      </w:r>
      <w:r w:rsidR="0051484C">
        <w:t xml:space="preserve"> Trường Tiểu học  Phú Cường </w:t>
      </w:r>
      <w:r w:rsidR="00AC22A7">
        <w:t>2</w:t>
      </w:r>
      <w:r w:rsidR="0051484C">
        <w:t xml:space="preserve"> tổ chức hội nghị công chức viên chức năm học 202</w:t>
      </w:r>
      <w:r w:rsidR="005D05D2">
        <w:t xml:space="preserve">2 </w:t>
      </w:r>
      <w:r w:rsidR="0051484C">
        <w:t>-</w:t>
      </w:r>
      <w:r w:rsidR="005D05D2">
        <w:t xml:space="preserve"> </w:t>
      </w:r>
      <w:r w:rsidR="0051484C">
        <w:t>202</w:t>
      </w:r>
      <w:r w:rsidR="005D05D2">
        <w:t>3</w:t>
      </w:r>
      <w:r w:rsidR="0051484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851274" w14:paraId="7505E5A1" w14:textId="77777777" w:rsidTr="00851274">
        <w:tc>
          <w:tcPr>
            <w:tcW w:w="9621" w:type="dxa"/>
          </w:tcPr>
          <w:p w14:paraId="2B8CA526" w14:textId="77777777" w:rsidR="00851274" w:rsidRDefault="00851274" w:rsidP="00CD0997">
            <w:pPr>
              <w:spacing w:before="120"/>
              <w:jc w:val="both"/>
            </w:pPr>
            <w:r>
              <w:rPr>
                <w:noProof/>
              </w:rPr>
              <w:drawing>
                <wp:inline distT="0" distB="0" distL="0" distR="0" wp14:anchorId="2F6668FB" wp14:editId="06D63A88">
                  <wp:extent cx="5972175" cy="3358515"/>
                  <wp:effectExtent l="0" t="0" r="9525"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3358515"/>
                          </a:xfrm>
                          <a:prstGeom prst="rect">
                            <a:avLst/>
                          </a:prstGeom>
                          <a:noFill/>
                          <a:ln>
                            <a:noFill/>
                          </a:ln>
                        </pic:spPr>
                      </pic:pic>
                    </a:graphicData>
                  </a:graphic>
                </wp:inline>
              </w:drawing>
            </w:r>
          </w:p>
          <w:p w14:paraId="6C19072C" w14:textId="77777777" w:rsidR="00851274" w:rsidRDefault="00851274" w:rsidP="00851274">
            <w:pPr>
              <w:jc w:val="center"/>
            </w:pPr>
            <w:r>
              <w:t>Dẫn chương trình tuyên bố lý do, giới thiệu thành phần</w:t>
            </w:r>
          </w:p>
          <w:p w14:paraId="070C1172" w14:textId="6390229C" w:rsidR="00851274" w:rsidRDefault="00851274" w:rsidP="00CD0997">
            <w:pPr>
              <w:spacing w:before="120"/>
              <w:jc w:val="both"/>
            </w:pPr>
          </w:p>
        </w:tc>
      </w:tr>
    </w:tbl>
    <w:p w14:paraId="06E9D00A" w14:textId="77777777" w:rsidR="00851274" w:rsidRPr="005D2F19" w:rsidRDefault="00851274" w:rsidP="00CD0997">
      <w:pPr>
        <w:spacing w:before="1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851274" w14:paraId="324069BB" w14:textId="77777777" w:rsidTr="00851274">
        <w:tc>
          <w:tcPr>
            <w:tcW w:w="9621" w:type="dxa"/>
          </w:tcPr>
          <w:p w14:paraId="5F5F70B2" w14:textId="77777777" w:rsidR="00851274" w:rsidRDefault="00851274" w:rsidP="00851274">
            <w:pPr>
              <w:spacing w:before="120" w:after="120"/>
              <w:jc w:val="center"/>
            </w:pPr>
            <w:r>
              <w:rPr>
                <w:noProof/>
              </w:rPr>
              <w:drawing>
                <wp:inline distT="0" distB="0" distL="0" distR="0" wp14:anchorId="2724B1CB" wp14:editId="45C57883">
                  <wp:extent cx="5972175" cy="3358515"/>
                  <wp:effectExtent l="0" t="0" r="9525"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3358515"/>
                          </a:xfrm>
                          <a:prstGeom prst="rect">
                            <a:avLst/>
                          </a:prstGeom>
                          <a:noFill/>
                          <a:ln>
                            <a:noFill/>
                          </a:ln>
                        </pic:spPr>
                      </pic:pic>
                    </a:graphicData>
                  </a:graphic>
                </wp:inline>
              </w:drawing>
            </w:r>
          </w:p>
          <w:p w14:paraId="7810A96B" w14:textId="08247353" w:rsidR="00851274" w:rsidRDefault="00851274" w:rsidP="00851274">
            <w:pPr>
              <w:jc w:val="center"/>
            </w:pPr>
            <w:r>
              <w:t>Hiệu trưởng đọc báo cáo tổng kết năm 2021-2022, phương hướng năm 2022-2023</w:t>
            </w:r>
          </w:p>
        </w:tc>
      </w:tr>
      <w:tr w:rsidR="00851274" w14:paraId="04D79947" w14:textId="77777777" w:rsidTr="00851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1" w:type="dxa"/>
            <w:tcBorders>
              <w:top w:val="nil"/>
              <w:left w:val="nil"/>
              <w:bottom w:val="nil"/>
              <w:right w:val="nil"/>
            </w:tcBorders>
          </w:tcPr>
          <w:p w14:paraId="10C96130" w14:textId="77777777" w:rsidR="00851274" w:rsidRDefault="00851274" w:rsidP="00851274">
            <w:pPr>
              <w:jc w:val="center"/>
            </w:pPr>
            <w:r>
              <w:rPr>
                <w:noProof/>
              </w:rPr>
              <w:drawing>
                <wp:inline distT="0" distB="0" distL="0" distR="0" wp14:anchorId="162F1181" wp14:editId="5F8F5C65">
                  <wp:extent cx="5972175" cy="37553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3755390"/>
                          </a:xfrm>
                          <a:prstGeom prst="rect">
                            <a:avLst/>
                          </a:prstGeom>
                          <a:noFill/>
                          <a:ln>
                            <a:noFill/>
                          </a:ln>
                        </pic:spPr>
                      </pic:pic>
                    </a:graphicData>
                  </a:graphic>
                </wp:inline>
              </w:drawing>
            </w:r>
          </w:p>
          <w:p w14:paraId="2C8852A7" w14:textId="5AB98249" w:rsidR="00851274" w:rsidRDefault="00851274" w:rsidP="00851274">
            <w:pPr>
              <w:jc w:val="center"/>
            </w:pPr>
            <w:r>
              <w:t>Giáo viên phát biểu thảo luận.</w:t>
            </w:r>
          </w:p>
        </w:tc>
      </w:tr>
    </w:tbl>
    <w:p w14:paraId="3E36E817" w14:textId="77777777" w:rsidR="00CD0997" w:rsidRDefault="00CD0997" w:rsidP="00851274">
      <w:pPr>
        <w:jc w:val="center"/>
      </w:pPr>
    </w:p>
    <w:p w14:paraId="75573F96" w14:textId="77777777" w:rsidR="00380E81" w:rsidRPr="003E2E08" w:rsidRDefault="00F82BF6" w:rsidP="00072A5E">
      <w:pPr>
        <w:ind w:firstLine="567"/>
        <w:jc w:val="both"/>
      </w:pPr>
      <w:r w:rsidRPr="001207F7">
        <w:rPr>
          <w:spacing w:val="-8"/>
        </w:rPr>
        <w:lastRenderedPageBreak/>
        <w:t>Sau khi nghe trình bày các báo cáo, phương hướng, qu</w:t>
      </w:r>
      <w:r w:rsidR="00072A5E">
        <w:rPr>
          <w:spacing w:val="-8"/>
        </w:rPr>
        <w:t>y chế, nội quy của nhà trường t</w:t>
      </w:r>
      <w:r w:rsidRPr="001207F7">
        <w:rPr>
          <w:spacing w:val="-8"/>
        </w:rPr>
        <w:t xml:space="preserve">rên cơ sở thảo luận, đóng góp ý kiến của hội nghị đi đến thống nhất </w:t>
      </w:r>
      <w:r>
        <w:rPr>
          <w:spacing w:val="-8"/>
        </w:rPr>
        <w:t>các nhiệm vụ cụ thể như sau:</w:t>
      </w:r>
    </w:p>
    <w:p w14:paraId="2F2F5288" w14:textId="3527B7FB" w:rsidR="00F82BF6" w:rsidRPr="00072A5E" w:rsidRDefault="00F82BF6" w:rsidP="00F82BF6">
      <w:pPr>
        <w:spacing w:before="120"/>
        <w:ind w:firstLine="567"/>
        <w:jc w:val="both"/>
        <w:rPr>
          <w:bCs/>
          <w:spacing w:val="-8"/>
        </w:rPr>
      </w:pPr>
      <w:r w:rsidRPr="00072A5E">
        <w:rPr>
          <w:bCs/>
          <w:iCs/>
          <w:spacing w:val="-8"/>
        </w:rPr>
        <w:t xml:space="preserve">1. Thực hiện các giải pháp bảo đảm an toàn trường học trong phòng, chống </w:t>
      </w:r>
      <w:r w:rsidRPr="00072A5E">
        <w:rPr>
          <w:bCs/>
          <w:spacing w:val="-8"/>
        </w:rPr>
        <w:t>dịch bệnh, thực hiện mục tiêu kiên trì chất lượng giáo dục</w:t>
      </w:r>
      <w:r w:rsidR="00851274">
        <w:rPr>
          <w:bCs/>
          <w:spacing w:val="-8"/>
        </w:rPr>
        <w:t>.</w:t>
      </w:r>
    </w:p>
    <w:p w14:paraId="457DFAC1" w14:textId="662E2357" w:rsidR="00F82BF6" w:rsidRPr="00072A5E" w:rsidRDefault="00F82BF6" w:rsidP="00F82BF6">
      <w:pPr>
        <w:spacing w:before="120"/>
        <w:ind w:firstLine="567"/>
        <w:jc w:val="both"/>
        <w:rPr>
          <w:bCs/>
          <w:iCs/>
          <w:spacing w:val="-8"/>
        </w:rPr>
      </w:pPr>
      <w:r w:rsidRPr="00072A5E">
        <w:rPr>
          <w:bCs/>
          <w:iCs/>
          <w:spacing w:val="-8"/>
        </w:rPr>
        <w:t>2. Chỉ đạo thực hiện chương trình, kế hoạch giáo dục</w:t>
      </w:r>
      <w:r w:rsidR="00851274">
        <w:rPr>
          <w:bCs/>
          <w:iCs/>
          <w:spacing w:val="-8"/>
        </w:rPr>
        <w:t>.</w:t>
      </w:r>
    </w:p>
    <w:p w14:paraId="0D09A5AB" w14:textId="344F6DA5" w:rsidR="00F82BF6" w:rsidRPr="00072A5E" w:rsidRDefault="00F82BF6" w:rsidP="00072A5E">
      <w:pPr>
        <w:spacing w:before="120"/>
        <w:ind w:firstLine="567"/>
        <w:jc w:val="both"/>
        <w:rPr>
          <w:bCs/>
          <w:iCs/>
          <w:spacing w:val="-8"/>
        </w:rPr>
      </w:pPr>
      <w:r w:rsidRPr="00072A5E">
        <w:rPr>
          <w:bCs/>
          <w:iCs/>
          <w:spacing w:val="-8"/>
        </w:rPr>
        <w:t xml:space="preserve"> 3. Đổi mới công tác quản lí, quản trị trường học theo hướng phát huy tính chủ động, linh hoạt và tự chủ của nhà trường, sáng tạo của tổ chuyên môn, giáo viên trong việc thực hiện chương trình giáo dục phổ thông cấp tiểu học</w:t>
      </w:r>
      <w:r w:rsidR="00851274">
        <w:rPr>
          <w:bCs/>
          <w:iCs/>
          <w:spacing w:val="-8"/>
        </w:rPr>
        <w:t>.</w:t>
      </w:r>
    </w:p>
    <w:p w14:paraId="462545A5" w14:textId="77777777" w:rsidR="00F82BF6" w:rsidRPr="00072A5E" w:rsidRDefault="00F82BF6" w:rsidP="00072A5E">
      <w:pPr>
        <w:autoSpaceDE w:val="0"/>
        <w:autoSpaceDN w:val="0"/>
        <w:adjustRightInd w:val="0"/>
        <w:spacing w:before="120"/>
        <w:ind w:firstLine="720"/>
        <w:jc w:val="both"/>
        <w:rPr>
          <w:bCs/>
          <w:iCs/>
          <w:spacing w:val="-8"/>
        </w:rPr>
      </w:pPr>
      <w:r w:rsidRPr="00072A5E">
        <w:rPr>
          <w:bCs/>
          <w:iCs/>
          <w:spacing w:val="-8"/>
        </w:rPr>
        <w:t>5. Tổ chức dạy học Tiếng Anh, Tin học theo Chương trình giáo dục phổ thông 2018.</w:t>
      </w:r>
    </w:p>
    <w:p w14:paraId="1EEDB172" w14:textId="77777777" w:rsidR="00FB67FF" w:rsidRPr="00072A5E" w:rsidRDefault="00F82BF6" w:rsidP="00072A5E">
      <w:pPr>
        <w:autoSpaceDE w:val="0"/>
        <w:autoSpaceDN w:val="0"/>
        <w:adjustRightInd w:val="0"/>
        <w:spacing w:before="120"/>
        <w:ind w:firstLine="720"/>
        <w:jc w:val="both"/>
        <w:rPr>
          <w:bCs/>
          <w:iCs/>
          <w:spacing w:val="-8"/>
        </w:rPr>
      </w:pPr>
      <w:r w:rsidRPr="00072A5E">
        <w:rPr>
          <w:bCs/>
          <w:iCs/>
          <w:spacing w:val="-8"/>
        </w:rPr>
        <w:t>6. Thực hiện giáo dục đối với trẻ khuyết tật, trẻ em có hoàn cảnh khó khăn và tổ chức thực hiện lớp học linh hoạt.</w:t>
      </w:r>
    </w:p>
    <w:p w14:paraId="1FBD2879" w14:textId="2992DF82" w:rsidR="00F82BF6" w:rsidRPr="00072A5E" w:rsidRDefault="00F82BF6" w:rsidP="00072A5E">
      <w:pPr>
        <w:autoSpaceDE w:val="0"/>
        <w:autoSpaceDN w:val="0"/>
        <w:adjustRightInd w:val="0"/>
        <w:spacing w:before="120"/>
        <w:ind w:firstLine="720"/>
        <w:jc w:val="both"/>
        <w:rPr>
          <w:bCs/>
          <w:iCs/>
          <w:spacing w:val="-8"/>
        </w:rPr>
      </w:pPr>
      <w:r w:rsidRPr="00072A5E">
        <w:rPr>
          <w:bCs/>
          <w:iCs/>
          <w:spacing w:val="-8"/>
        </w:rPr>
        <w:t>7. Tổ chức các hoạt động tập thể, hoạt động giáo dục ngoài giờ lên lớp, hoạt động trải nghiệm;</w:t>
      </w:r>
      <w:r w:rsidRPr="00072A5E">
        <w:rPr>
          <w:iCs/>
          <w:spacing w:val="-8"/>
        </w:rPr>
        <w:t xml:space="preserve"> </w:t>
      </w:r>
      <w:r w:rsidRPr="00072A5E">
        <w:rPr>
          <w:bCs/>
          <w:iCs/>
          <w:spacing w:val="-8"/>
        </w:rPr>
        <w:t>xây dựng, phát triển thư viện trường tiểu học đáp ứng nhu cầu đổi mới giáo dục phổ thông theo hướng tiếp cận năng lực học sinh</w:t>
      </w:r>
      <w:r w:rsidR="00851274">
        <w:rPr>
          <w:bCs/>
          <w:iCs/>
          <w:spacing w:val="-8"/>
        </w:rPr>
        <w:t>.</w:t>
      </w:r>
    </w:p>
    <w:p w14:paraId="36C67D6E" w14:textId="382975A4" w:rsidR="00F82BF6" w:rsidRPr="00072A5E" w:rsidRDefault="00F82BF6" w:rsidP="00072A5E">
      <w:pPr>
        <w:ind w:firstLine="720"/>
        <w:rPr>
          <w:iCs/>
          <w:spacing w:val="-8"/>
        </w:rPr>
      </w:pPr>
      <w:r w:rsidRPr="00072A5E">
        <w:rPr>
          <w:iCs/>
          <w:spacing w:val="-8"/>
        </w:rPr>
        <w:t>8. Tăng cường cơ sở vật chất, thiết bị dạy học</w:t>
      </w:r>
      <w:r w:rsidR="00851274">
        <w:rPr>
          <w:iCs/>
          <w:spacing w:val="-8"/>
        </w:rPr>
        <w:t>.</w:t>
      </w:r>
    </w:p>
    <w:p w14:paraId="77C6A5C5" w14:textId="41A2A98D" w:rsidR="00F82BF6" w:rsidRPr="00072A5E" w:rsidRDefault="00F82BF6" w:rsidP="00F82BF6">
      <w:pPr>
        <w:autoSpaceDE w:val="0"/>
        <w:autoSpaceDN w:val="0"/>
        <w:adjustRightInd w:val="0"/>
        <w:spacing w:before="120"/>
        <w:ind w:firstLine="720"/>
        <w:jc w:val="both"/>
        <w:rPr>
          <w:bCs/>
          <w:spacing w:val="-8"/>
        </w:rPr>
      </w:pPr>
      <w:r w:rsidRPr="00072A5E">
        <w:rPr>
          <w:bCs/>
          <w:spacing w:val="-8"/>
        </w:rPr>
        <w:t>9. Duy trì, củng cố kết quả phổ cập giáo dục tiểu học, đảm bảo hiệu quả kiểm định chất lượng giáo dục, xây dựng trường đạt chuẩn quốc gia</w:t>
      </w:r>
      <w:r w:rsidR="00851274">
        <w:rPr>
          <w:bCs/>
          <w:spacing w:val="-8"/>
        </w:rPr>
        <w:t>.</w:t>
      </w:r>
    </w:p>
    <w:p w14:paraId="1AD27B58" w14:textId="013980A9" w:rsidR="00F82BF6" w:rsidRDefault="00F82BF6" w:rsidP="00F82BF6">
      <w:pPr>
        <w:autoSpaceDE w:val="0"/>
        <w:autoSpaceDN w:val="0"/>
        <w:adjustRightInd w:val="0"/>
        <w:spacing w:before="120"/>
        <w:ind w:firstLine="720"/>
        <w:jc w:val="both"/>
        <w:rPr>
          <w:bCs/>
          <w:spacing w:val="-8"/>
        </w:rPr>
      </w:pPr>
      <w:r w:rsidRPr="00072A5E">
        <w:rPr>
          <w:bCs/>
          <w:spacing w:val="-8"/>
        </w:rPr>
        <w:t>10. Đẩy mạnh công tác truyền thông về giáo dục tiểu học</w:t>
      </w:r>
      <w:r w:rsidR="00851274">
        <w:rPr>
          <w:bCs/>
          <w:spacing w:val="-8"/>
        </w:rPr>
        <w:t>.</w:t>
      </w:r>
    </w:p>
    <w:p w14:paraId="17D28D5A" w14:textId="283E267B" w:rsidR="00B00A52" w:rsidRPr="00056FFA" w:rsidRDefault="00B00A52" w:rsidP="00B00A52">
      <w:pPr>
        <w:shd w:val="clear" w:color="auto" w:fill="FFFFFF"/>
        <w:spacing w:before="120"/>
        <w:ind w:firstLine="720"/>
        <w:jc w:val="both"/>
        <w:rPr>
          <w:spacing w:val="-8"/>
        </w:rPr>
      </w:pPr>
      <w:r>
        <w:rPr>
          <w:spacing w:val="-8"/>
        </w:rPr>
        <w:t xml:space="preserve">Hội </w:t>
      </w:r>
      <w:r w:rsidRPr="00056FFA">
        <w:rPr>
          <w:spacing w:val="-8"/>
        </w:rPr>
        <w:t>nghị cán bộ, viên chức của trường Tiểu</w:t>
      </w:r>
      <w:r>
        <w:rPr>
          <w:spacing w:val="-8"/>
        </w:rPr>
        <w:t xml:space="preserve"> học</w:t>
      </w:r>
      <w:r w:rsidRPr="00056FFA">
        <w:rPr>
          <w:spacing w:val="-8"/>
        </w:rPr>
        <w:t xml:space="preserve"> Phú cường 2</w:t>
      </w:r>
      <w:r>
        <w:rPr>
          <w:spacing w:val="-8"/>
        </w:rPr>
        <w:t>,</w:t>
      </w:r>
      <w:r w:rsidRPr="00056FFA">
        <w:rPr>
          <w:spacing w:val="-8"/>
        </w:rPr>
        <w:t xml:space="preserve"> năm học 2022 - 2023 đã thu được nhiều kết quả đáng kể, trong Hội nghị đã được nghe rất nhiều, ý kiến đóng góp quý báu để xây dựng </w:t>
      </w:r>
      <w:r w:rsidR="00C15296">
        <w:rPr>
          <w:spacing w:val="-8"/>
        </w:rPr>
        <w:t>n</w:t>
      </w:r>
      <w:r w:rsidRPr="00056FFA">
        <w:rPr>
          <w:spacing w:val="-8"/>
        </w:rPr>
        <w:t>ên Nghị quyết của Hội nghị nhằm thực hiện thành công các chỉ tiêu, kế hoạch nhiệm vụ  năm học 2022 - 2023 đã đề ra và cho đến thời điểm này đã thành công tốt đẹp.</w:t>
      </w:r>
    </w:p>
    <w:p w14:paraId="038579E2" w14:textId="77777777" w:rsidR="00B00A52" w:rsidRPr="00072A5E" w:rsidRDefault="00B00A52" w:rsidP="00F82BF6">
      <w:pPr>
        <w:autoSpaceDE w:val="0"/>
        <w:autoSpaceDN w:val="0"/>
        <w:adjustRightInd w:val="0"/>
        <w:spacing w:before="120"/>
        <w:ind w:firstLine="720"/>
        <w:jc w:val="both"/>
        <w:rPr>
          <w:bCs/>
          <w:spacing w:val="-8"/>
        </w:rPr>
      </w:pPr>
    </w:p>
    <w:sectPr w:rsidR="00B00A52" w:rsidRPr="00072A5E" w:rsidSect="00E53AD4">
      <w:footerReference w:type="default" r:id="rId9"/>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B2BBB" w14:textId="77777777" w:rsidR="0079305E" w:rsidRDefault="0079305E" w:rsidP="0040706D">
      <w:r>
        <w:separator/>
      </w:r>
    </w:p>
  </w:endnote>
  <w:endnote w:type="continuationSeparator" w:id="0">
    <w:p w14:paraId="39E43E6E" w14:textId="77777777" w:rsidR="0079305E" w:rsidRDefault="0079305E" w:rsidP="0040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VNI 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4764069"/>
      <w:docPartObj>
        <w:docPartGallery w:val="Page Numbers (Bottom of Page)"/>
        <w:docPartUnique/>
      </w:docPartObj>
    </w:sdtPr>
    <w:sdtEndPr>
      <w:rPr>
        <w:noProof/>
      </w:rPr>
    </w:sdtEndPr>
    <w:sdtContent>
      <w:p w14:paraId="2E346F71" w14:textId="77777777" w:rsidR="0040706D" w:rsidRDefault="0040706D">
        <w:pPr>
          <w:pStyle w:val="Footer"/>
          <w:jc w:val="center"/>
        </w:pPr>
        <w:r>
          <w:fldChar w:fldCharType="begin"/>
        </w:r>
        <w:r>
          <w:instrText xml:space="preserve"> PAGE   \* MERGEFORMAT </w:instrText>
        </w:r>
        <w:r>
          <w:fldChar w:fldCharType="separate"/>
        </w:r>
        <w:r w:rsidR="00902C76">
          <w:rPr>
            <w:noProof/>
          </w:rPr>
          <w:t>1</w:t>
        </w:r>
        <w:r>
          <w:rPr>
            <w:noProof/>
          </w:rPr>
          <w:fldChar w:fldCharType="end"/>
        </w:r>
      </w:p>
    </w:sdtContent>
  </w:sdt>
  <w:p w14:paraId="2CA40184" w14:textId="77777777" w:rsidR="0040706D" w:rsidRDefault="00407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94A0D" w14:textId="77777777" w:rsidR="0079305E" w:rsidRDefault="0079305E" w:rsidP="0040706D">
      <w:r>
        <w:separator/>
      </w:r>
    </w:p>
  </w:footnote>
  <w:footnote w:type="continuationSeparator" w:id="0">
    <w:p w14:paraId="52C22D1C" w14:textId="77777777" w:rsidR="0079305E" w:rsidRDefault="0079305E" w:rsidP="004070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F2D"/>
    <w:rsid w:val="00003F2D"/>
    <w:rsid w:val="00006D0B"/>
    <w:rsid w:val="00026F12"/>
    <w:rsid w:val="00045E6C"/>
    <w:rsid w:val="0005023C"/>
    <w:rsid w:val="00051BF6"/>
    <w:rsid w:val="000615D3"/>
    <w:rsid w:val="00072A5E"/>
    <w:rsid w:val="00084FAC"/>
    <w:rsid w:val="000D28E7"/>
    <w:rsid w:val="000E54B5"/>
    <w:rsid w:val="0010430A"/>
    <w:rsid w:val="00123D35"/>
    <w:rsid w:val="00124DF5"/>
    <w:rsid w:val="00143252"/>
    <w:rsid w:val="00161978"/>
    <w:rsid w:val="00167905"/>
    <w:rsid w:val="00174F84"/>
    <w:rsid w:val="00175FCA"/>
    <w:rsid w:val="001E41AA"/>
    <w:rsid w:val="0022070B"/>
    <w:rsid w:val="00222C98"/>
    <w:rsid w:val="0022668C"/>
    <w:rsid w:val="00246E4A"/>
    <w:rsid w:val="00270FCD"/>
    <w:rsid w:val="00283985"/>
    <w:rsid w:val="002E256E"/>
    <w:rsid w:val="002F463F"/>
    <w:rsid w:val="00310902"/>
    <w:rsid w:val="0034698E"/>
    <w:rsid w:val="00350DFF"/>
    <w:rsid w:val="003513A0"/>
    <w:rsid w:val="00380E81"/>
    <w:rsid w:val="0038213C"/>
    <w:rsid w:val="003A3B61"/>
    <w:rsid w:val="003C0F4A"/>
    <w:rsid w:val="003E2E08"/>
    <w:rsid w:val="003E451E"/>
    <w:rsid w:val="00405EE5"/>
    <w:rsid w:val="0040706D"/>
    <w:rsid w:val="00424F04"/>
    <w:rsid w:val="00472FDC"/>
    <w:rsid w:val="004750BC"/>
    <w:rsid w:val="004B38DF"/>
    <w:rsid w:val="004B53D3"/>
    <w:rsid w:val="004B7DFD"/>
    <w:rsid w:val="004C1A7D"/>
    <w:rsid w:val="004E2036"/>
    <w:rsid w:val="005112C7"/>
    <w:rsid w:val="0051484C"/>
    <w:rsid w:val="00530A88"/>
    <w:rsid w:val="00533AAE"/>
    <w:rsid w:val="005628FD"/>
    <w:rsid w:val="005706B8"/>
    <w:rsid w:val="005760DE"/>
    <w:rsid w:val="005B0EA2"/>
    <w:rsid w:val="005D05D2"/>
    <w:rsid w:val="005E35EC"/>
    <w:rsid w:val="005E5B00"/>
    <w:rsid w:val="00624BBC"/>
    <w:rsid w:val="00673124"/>
    <w:rsid w:val="006804B4"/>
    <w:rsid w:val="0068227C"/>
    <w:rsid w:val="006E3964"/>
    <w:rsid w:val="00740CCF"/>
    <w:rsid w:val="00771F1C"/>
    <w:rsid w:val="007830A7"/>
    <w:rsid w:val="00786ECC"/>
    <w:rsid w:val="0079305E"/>
    <w:rsid w:val="007A5016"/>
    <w:rsid w:val="007E066B"/>
    <w:rsid w:val="00851274"/>
    <w:rsid w:val="00890067"/>
    <w:rsid w:val="00894D2B"/>
    <w:rsid w:val="00896AE0"/>
    <w:rsid w:val="008F3C0E"/>
    <w:rsid w:val="00902C76"/>
    <w:rsid w:val="00956CFD"/>
    <w:rsid w:val="009601A3"/>
    <w:rsid w:val="00A00551"/>
    <w:rsid w:val="00A10497"/>
    <w:rsid w:val="00A40C2B"/>
    <w:rsid w:val="00AC22A7"/>
    <w:rsid w:val="00AD469A"/>
    <w:rsid w:val="00B00A52"/>
    <w:rsid w:val="00B2609E"/>
    <w:rsid w:val="00BC3BCE"/>
    <w:rsid w:val="00BF1623"/>
    <w:rsid w:val="00C02CD3"/>
    <w:rsid w:val="00C067C7"/>
    <w:rsid w:val="00C15296"/>
    <w:rsid w:val="00C50088"/>
    <w:rsid w:val="00C54465"/>
    <w:rsid w:val="00C92CFC"/>
    <w:rsid w:val="00CA4A23"/>
    <w:rsid w:val="00CD0997"/>
    <w:rsid w:val="00D33D8F"/>
    <w:rsid w:val="00D66D11"/>
    <w:rsid w:val="00D92DFD"/>
    <w:rsid w:val="00DA4AFB"/>
    <w:rsid w:val="00DB2DB1"/>
    <w:rsid w:val="00DE6C19"/>
    <w:rsid w:val="00DF057E"/>
    <w:rsid w:val="00DF4B98"/>
    <w:rsid w:val="00DF4ECC"/>
    <w:rsid w:val="00E31C05"/>
    <w:rsid w:val="00E401F3"/>
    <w:rsid w:val="00E51133"/>
    <w:rsid w:val="00E53AD4"/>
    <w:rsid w:val="00E82D44"/>
    <w:rsid w:val="00E9641A"/>
    <w:rsid w:val="00EC0C0E"/>
    <w:rsid w:val="00EF41AD"/>
    <w:rsid w:val="00F57470"/>
    <w:rsid w:val="00F75ACF"/>
    <w:rsid w:val="00F82BF6"/>
    <w:rsid w:val="00FA5DCC"/>
    <w:rsid w:val="00FB67FF"/>
    <w:rsid w:val="00FD1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4ADFADF4"/>
  <w15:docId w15:val="{ABD578BD-7B2A-44DD-95AE-6B6B887E3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paragraph" w:styleId="Heading1">
    <w:name w:val="heading 1"/>
    <w:basedOn w:val="Normal"/>
    <w:next w:val="Normal"/>
    <w:link w:val="Heading1Char"/>
    <w:qFormat/>
    <w:rsid w:val="004750BC"/>
    <w:pPr>
      <w:keepNext/>
      <w:outlineLvl w:val="0"/>
    </w:pPr>
    <w:rPr>
      <w:rFonts w:ascii="VNI Times" w:hAnsi="VNI Time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
    <w:name w:val="Char Char Char Char"/>
    <w:basedOn w:val="Normal"/>
    <w:autoRedefine/>
    <w:rsid w:val="00003F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rsid w:val="00003F2D"/>
    <w:rPr>
      <w:rFonts w:ascii="Tahoma" w:hAnsi="Tahoma" w:cs="Tahoma"/>
      <w:sz w:val="16"/>
      <w:szCs w:val="16"/>
    </w:rPr>
  </w:style>
  <w:style w:type="character" w:customStyle="1" w:styleId="BalloonTextChar">
    <w:name w:val="Balloon Text Char"/>
    <w:basedOn w:val="DefaultParagraphFont"/>
    <w:link w:val="BalloonText"/>
    <w:rsid w:val="00003F2D"/>
    <w:rPr>
      <w:rFonts w:ascii="Tahoma" w:hAnsi="Tahoma" w:cs="Tahoma"/>
      <w:sz w:val="16"/>
      <w:szCs w:val="16"/>
    </w:rPr>
  </w:style>
  <w:style w:type="character" w:customStyle="1" w:styleId="Heading1Char">
    <w:name w:val="Heading 1 Char"/>
    <w:basedOn w:val="DefaultParagraphFont"/>
    <w:link w:val="Heading1"/>
    <w:rsid w:val="004750BC"/>
    <w:rPr>
      <w:rFonts w:ascii="VNI Times" w:hAnsi="VNI Times"/>
      <w:sz w:val="24"/>
    </w:rPr>
  </w:style>
  <w:style w:type="paragraph" w:customStyle="1" w:styleId="Char">
    <w:name w:val="Char"/>
    <w:basedOn w:val="Normal"/>
    <w:rsid w:val="00C92CFC"/>
    <w:pPr>
      <w:spacing w:after="160" w:line="240" w:lineRule="exact"/>
    </w:pPr>
    <w:rPr>
      <w:rFonts w:ascii="Verdana" w:eastAsia="MS Mincho" w:hAnsi="Verdana"/>
      <w:sz w:val="20"/>
      <w:szCs w:val="20"/>
      <w:lang w:val="en-GB"/>
    </w:rPr>
  </w:style>
  <w:style w:type="table" w:styleId="TableGrid">
    <w:name w:val="Table Grid"/>
    <w:basedOn w:val="TableNormal"/>
    <w:rsid w:val="00576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C0E"/>
    <w:pPr>
      <w:autoSpaceDE w:val="0"/>
      <w:autoSpaceDN w:val="0"/>
      <w:adjustRightInd w:val="0"/>
    </w:pPr>
    <w:rPr>
      <w:color w:val="000000"/>
      <w:sz w:val="24"/>
      <w:szCs w:val="24"/>
    </w:rPr>
  </w:style>
  <w:style w:type="paragraph" w:styleId="Header">
    <w:name w:val="header"/>
    <w:basedOn w:val="Normal"/>
    <w:link w:val="HeaderChar"/>
    <w:unhideWhenUsed/>
    <w:rsid w:val="0040706D"/>
    <w:pPr>
      <w:tabs>
        <w:tab w:val="center" w:pos="4513"/>
        <w:tab w:val="right" w:pos="9026"/>
      </w:tabs>
    </w:pPr>
  </w:style>
  <w:style w:type="character" w:customStyle="1" w:styleId="HeaderChar">
    <w:name w:val="Header Char"/>
    <w:basedOn w:val="DefaultParagraphFont"/>
    <w:link w:val="Header"/>
    <w:rsid w:val="0040706D"/>
    <w:rPr>
      <w:sz w:val="28"/>
      <w:szCs w:val="28"/>
    </w:rPr>
  </w:style>
  <w:style w:type="paragraph" w:styleId="Footer">
    <w:name w:val="footer"/>
    <w:basedOn w:val="Normal"/>
    <w:link w:val="FooterChar"/>
    <w:uiPriority w:val="99"/>
    <w:unhideWhenUsed/>
    <w:rsid w:val="0040706D"/>
    <w:pPr>
      <w:tabs>
        <w:tab w:val="center" w:pos="4513"/>
        <w:tab w:val="right" w:pos="9026"/>
      </w:tabs>
    </w:pPr>
  </w:style>
  <w:style w:type="character" w:customStyle="1" w:styleId="FooterChar">
    <w:name w:val="Footer Char"/>
    <w:basedOn w:val="DefaultParagraphFont"/>
    <w:link w:val="Footer"/>
    <w:uiPriority w:val="99"/>
    <w:rsid w:val="0040706D"/>
    <w:rPr>
      <w:sz w:val="28"/>
      <w:szCs w:val="28"/>
    </w:rPr>
  </w:style>
  <w:style w:type="paragraph" w:styleId="ListParagraph">
    <w:name w:val="List Paragraph"/>
    <w:basedOn w:val="Normal"/>
    <w:uiPriority w:val="34"/>
    <w:qFormat/>
    <w:rsid w:val="00F82B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615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Van Hai</dc:creator>
  <cp:lastModifiedBy>DELL</cp:lastModifiedBy>
  <cp:revision>2</cp:revision>
  <cp:lastPrinted>2019-03-23T01:46:00Z</cp:lastPrinted>
  <dcterms:created xsi:type="dcterms:W3CDTF">2022-09-25T10:32:00Z</dcterms:created>
  <dcterms:modified xsi:type="dcterms:W3CDTF">2022-09-25T10:32:00Z</dcterms:modified>
</cp:coreProperties>
</file>